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623D5E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6B56FD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C81CC9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6B56FD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991DAA" w:rsidRDefault="00A62B4C" w:rsidP="00A62B4C">
      <w:pPr>
        <w:rPr>
          <w:rFonts w:eastAsia="Verdana" w:cs="Times New Roman"/>
          <w:szCs w:val="18"/>
        </w:rPr>
      </w:pPr>
    </w:p>
    <w:p w14:paraId="0F828206" w14:textId="1A3B9DBE" w:rsidR="000D24FD" w:rsidRDefault="000D24FD" w:rsidP="00204ECC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991DAA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991DAA">
        <w:rPr>
          <w:b/>
          <w:color w:val="000000" w:themeColor="text1"/>
          <w:szCs w:val="18"/>
        </w:rPr>
        <w:t>POST/DYS/OB/GZ/</w:t>
      </w:r>
      <w:r w:rsidR="00991DAA" w:rsidRPr="00991DAA">
        <w:rPr>
          <w:b/>
          <w:color w:val="000000" w:themeColor="text1"/>
          <w:szCs w:val="18"/>
        </w:rPr>
        <w:t>0</w:t>
      </w:r>
      <w:r w:rsidR="006E7FA0">
        <w:rPr>
          <w:b/>
          <w:color w:val="000000" w:themeColor="text1"/>
          <w:szCs w:val="18"/>
        </w:rPr>
        <w:t>4</w:t>
      </w:r>
      <w:r w:rsidR="00BA1834">
        <w:rPr>
          <w:b/>
          <w:color w:val="000000" w:themeColor="text1"/>
          <w:szCs w:val="18"/>
        </w:rPr>
        <w:t>3</w:t>
      </w:r>
      <w:r w:rsidR="009653F8">
        <w:rPr>
          <w:b/>
          <w:color w:val="000000" w:themeColor="text1"/>
          <w:szCs w:val="18"/>
        </w:rPr>
        <w:t>16</w:t>
      </w:r>
      <w:r w:rsidR="00623D5E" w:rsidRPr="00991DAA">
        <w:rPr>
          <w:b/>
          <w:color w:val="000000" w:themeColor="text1"/>
          <w:szCs w:val="18"/>
        </w:rPr>
        <w:t xml:space="preserve">/2025, </w:t>
      </w:r>
      <w:r w:rsidRPr="00991DA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991DAA">
        <w:rPr>
          <w:rFonts w:cstheme="minorHAnsi"/>
          <w:szCs w:val="18"/>
          <w:lang w:eastAsia="pl-PL"/>
        </w:rPr>
        <w:t>„</w:t>
      </w:r>
      <w:r w:rsidR="009653F8" w:rsidRPr="00D732E2">
        <w:rPr>
          <w:b/>
          <w:bCs/>
          <w:sz w:val="20"/>
        </w:rPr>
        <w:t xml:space="preserve">Projekt i budowa przyłączy elektroenergetycznych </w:t>
      </w:r>
      <w:proofErr w:type="spellStart"/>
      <w:r w:rsidR="009653F8" w:rsidRPr="00D732E2">
        <w:rPr>
          <w:b/>
          <w:bCs/>
          <w:sz w:val="20"/>
        </w:rPr>
        <w:t>nN</w:t>
      </w:r>
      <w:proofErr w:type="spellEnd"/>
      <w:r w:rsidR="009653F8" w:rsidRPr="00D732E2">
        <w:rPr>
          <w:b/>
          <w:bCs/>
          <w:sz w:val="20"/>
        </w:rPr>
        <w:t xml:space="preserve"> na terenie Rejonu Energetycznego Łomża PGE Dystrybucja S.A. Oddział Białystok - 4 części</w:t>
      </w:r>
      <w:r w:rsidR="00D779D8" w:rsidRPr="00991DAA">
        <w:rPr>
          <w:rFonts w:cstheme="minorHAnsi"/>
          <w:b/>
          <w:szCs w:val="18"/>
          <w:lang w:eastAsia="pl-PL"/>
        </w:rPr>
        <w:t>”</w:t>
      </w:r>
      <w:r w:rsidRPr="00991DAA">
        <w:rPr>
          <w:rFonts w:cstheme="minorHAnsi"/>
          <w:b/>
          <w:szCs w:val="18"/>
        </w:rPr>
        <w:t xml:space="preserve">, </w:t>
      </w:r>
      <w:r w:rsidRPr="00991DAA">
        <w:rPr>
          <w:rFonts w:cstheme="minorHAnsi"/>
          <w:b/>
          <w:szCs w:val="18"/>
          <w:lang w:eastAsia="pl-PL"/>
        </w:rPr>
        <w:t>oświadczamy</w:t>
      </w:r>
      <w:r w:rsidRPr="00991DAA">
        <w:rPr>
          <w:rFonts w:cstheme="minorHAnsi"/>
          <w:szCs w:val="18"/>
          <w:lang w:eastAsia="pl-PL"/>
        </w:rPr>
        <w:t xml:space="preserve">, </w:t>
      </w:r>
      <w:r w:rsidRPr="00991DAA">
        <w:rPr>
          <w:rFonts w:cstheme="minorHAnsi"/>
          <w:bCs/>
          <w:szCs w:val="18"/>
          <w:lang w:eastAsia="pl-PL"/>
        </w:rPr>
        <w:t>że</w:t>
      </w:r>
      <w:r w:rsidRPr="00991DAA">
        <w:rPr>
          <w:rFonts w:cstheme="minorHAnsi"/>
          <w:szCs w:val="18"/>
          <w:lang w:eastAsia="pl-PL"/>
        </w:rPr>
        <w:t xml:space="preserve"> wykonaliśmy następujące </w:t>
      </w:r>
      <w:r w:rsidR="00623D5E" w:rsidRPr="00991DAA">
        <w:rPr>
          <w:rFonts w:cstheme="minorHAnsi"/>
          <w:szCs w:val="18"/>
          <w:lang w:eastAsia="pl-PL"/>
        </w:rPr>
        <w:t>zamówienia</w:t>
      </w:r>
      <w:r w:rsidRPr="00991DAA">
        <w:rPr>
          <w:rFonts w:cstheme="minorHAnsi"/>
          <w:szCs w:val="18"/>
          <w:lang w:eastAsia="pl-PL"/>
        </w:rPr>
        <w:t>:</w:t>
      </w:r>
    </w:p>
    <w:p w14:paraId="06F79FB1" w14:textId="77777777" w:rsidR="009653F8" w:rsidRPr="00F06DCF" w:rsidRDefault="009653F8" w:rsidP="00204ECC">
      <w:pPr>
        <w:suppressAutoHyphens/>
        <w:ind w:right="187"/>
        <w:jc w:val="both"/>
        <w:rPr>
          <w:rFonts w:cstheme="minorHAnsi"/>
          <w:b/>
          <w:bCs/>
          <w:szCs w:val="18"/>
          <w:lang w:eastAsia="pl-PL"/>
        </w:rPr>
      </w:pPr>
    </w:p>
    <w:p w14:paraId="6625069F" w14:textId="6C28FDCE" w:rsidR="00F06DCF" w:rsidRPr="00F06DCF" w:rsidRDefault="00F06DCF" w:rsidP="00F06DCF">
      <w:pPr>
        <w:numPr>
          <w:ilvl w:val="0"/>
          <w:numId w:val="22"/>
        </w:numPr>
        <w:spacing w:before="120" w:after="120"/>
        <w:ind w:left="284" w:hanging="284"/>
        <w:contextualSpacing/>
        <w:jc w:val="both"/>
        <w:rPr>
          <w:rFonts w:cstheme="minorHAnsi"/>
          <w:b/>
          <w:bCs/>
          <w:snapToGrid w:val="0"/>
          <w:sz w:val="20"/>
          <w:szCs w:val="20"/>
          <w:lang w:eastAsia="pl-PL"/>
        </w:rPr>
      </w:pPr>
      <w:r w:rsidRPr="00F06DCF">
        <w:rPr>
          <w:rFonts w:cstheme="minorHAnsi"/>
          <w:b/>
          <w:bCs/>
          <w:snapToGrid w:val="0"/>
          <w:sz w:val="20"/>
          <w:szCs w:val="20"/>
          <w:lang w:eastAsia="pl-PL"/>
        </w:rPr>
        <w:t xml:space="preserve">w okresie ostatnich 5 lat przed upływem terminu składania ofert, a jeżeli okres prowadzenia działalności jest krótszy – w tym okresie, zrealizowali minimum 3 roboty budowlane w branży elektroenergetycznej w zakresie sieci </w:t>
      </w:r>
      <w:proofErr w:type="spellStart"/>
      <w:r w:rsidRPr="00F06DCF">
        <w:rPr>
          <w:rFonts w:cstheme="minorHAnsi"/>
          <w:b/>
          <w:bCs/>
          <w:snapToGrid w:val="0"/>
          <w:sz w:val="20"/>
          <w:szCs w:val="20"/>
          <w:lang w:eastAsia="pl-PL"/>
        </w:rPr>
        <w:t>nN.</w:t>
      </w:r>
      <w:proofErr w:type="spellEnd"/>
    </w:p>
    <w:p w14:paraId="533A8F07" w14:textId="357BEAAA" w:rsidR="009653F8" w:rsidRPr="00991DAA" w:rsidRDefault="009653F8" w:rsidP="00204ECC">
      <w:pPr>
        <w:suppressAutoHyphens/>
        <w:ind w:right="187"/>
        <w:jc w:val="both"/>
        <w:rPr>
          <w:rFonts w:cstheme="minorHAnsi"/>
          <w:szCs w:val="18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0D24FD" w:rsidRPr="000D24FD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DC202A" w:rsidRDefault="00944209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DC202A" w:rsidRDefault="000D24FD" w:rsidP="00944209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944209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31080F" w:rsidRPr="000D24FD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22D606F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1080F" w:rsidRPr="000D24FD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485BA3D4" w:rsidR="0031080F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0D24FD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623D5E" w:rsidRPr="000D24FD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3009AE3F" w:rsidR="00623D5E" w:rsidRPr="00484781" w:rsidRDefault="006E7FA0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</w:t>
            </w:r>
            <w:r w:rsidR="0031080F">
              <w:rPr>
                <w:rFonts w:cstheme="minorHAnsi"/>
                <w:i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0D24FD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121FA0F2" w14:textId="77777777" w:rsidR="009653F8" w:rsidRPr="009653F8" w:rsidRDefault="009653F8" w:rsidP="00DC202A">
      <w:pPr>
        <w:spacing w:before="120"/>
        <w:ind w:left="-284" w:right="-569" w:firstLine="284"/>
        <w:outlineLvl w:val="0"/>
        <w:rPr>
          <w:rFonts w:cstheme="minorHAnsi"/>
          <w:iCs/>
        </w:rPr>
      </w:pPr>
    </w:p>
    <w:p w14:paraId="338C886D" w14:textId="7AD35FF7" w:rsidR="009653F8" w:rsidRPr="00F06DCF" w:rsidRDefault="009653F8" w:rsidP="00F06DCF">
      <w:pPr>
        <w:pStyle w:val="Akapitzlist"/>
        <w:numPr>
          <w:ilvl w:val="0"/>
          <w:numId w:val="22"/>
        </w:numPr>
        <w:suppressAutoHyphens/>
        <w:ind w:right="187"/>
        <w:jc w:val="both"/>
        <w:rPr>
          <w:rFonts w:cstheme="minorHAnsi"/>
          <w:b/>
          <w:bCs/>
          <w:szCs w:val="18"/>
          <w:lang w:eastAsia="pl-PL"/>
        </w:rPr>
      </w:pPr>
      <w:r w:rsidRPr="00F06DCF">
        <w:rPr>
          <w:rFonts w:cstheme="minorHAnsi"/>
          <w:b/>
          <w:bCs/>
          <w:szCs w:val="18"/>
          <w:lang w:eastAsia="pl-PL"/>
        </w:rPr>
        <w:t>w okresie ostatnich 3 lat przed upływem terminu składania ofert, a jeżeli okres prowadzenia działalności jest krótszy – w tym okresie, zrealizowali usługi podobnego rodzaju (wykonał minimum 3 dokumentacje projektowe) w branży elektroenergetycznej w zakresie</w:t>
      </w:r>
      <w:r w:rsidR="0064524B" w:rsidRPr="00F06DCF">
        <w:rPr>
          <w:rFonts w:cstheme="minorHAnsi"/>
          <w:b/>
          <w:bCs/>
          <w:szCs w:val="18"/>
          <w:lang w:eastAsia="pl-PL"/>
        </w:rPr>
        <w:t xml:space="preserve"> </w:t>
      </w:r>
      <w:proofErr w:type="spellStart"/>
      <w:r w:rsidR="007F4401" w:rsidRPr="00F06DCF">
        <w:rPr>
          <w:rFonts w:cstheme="minorHAnsi"/>
          <w:b/>
          <w:bCs/>
          <w:szCs w:val="18"/>
          <w:lang w:eastAsia="pl-PL"/>
        </w:rPr>
        <w:t>n</w:t>
      </w:r>
      <w:r w:rsidR="0064524B" w:rsidRPr="00F06DCF">
        <w:rPr>
          <w:rFonts w:cstheme="minorHAnsi"/>
          <w:b/>
          <w:bCs/>
          <w:szCs w:val="18"/>
          <w:lang w:eastAsia="pl-PL"/>
        </w:rPr>
        <w:t>N.</w:t>
      </w:r>
      <w:proofErr w:type="spellEnd"/>
      <w:r w:rsidR="0064524B" w:rsidRPr="00F06DCF">
        <w:rPr>
          <w:rFonts w:cstheme="minorHAnsi"/>
          <w:b/>
          <w:bCs/>
          <w:szCs w:val="18"/>
          <w:lang w:eastAsia="pl-PL"/>
        </w:rPr>
        <w:t xml:space="preserve"> </w:t>
      </w: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9653F8" w:rsidRPr="00DC202A" w14:paraId="0B9A5654" w14:textId="77777777" w:rsidTr="00AB3314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17FFC28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5F98C75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</w:p>
          <w:p w14:paraId="618E5412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C3C2223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19F66C43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</w:p>
          <w:p w14:paraId="1DA40E20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BE958D" w14:textId="77777777" w:rsidR="009653F8" w:rsidRPr="00DC202A" w:rsidRDefault="009653F8" w:rsidP="00AB3314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F7C1757" w14:textId="77777777" w:rsidR="009653F8" w:rsidRPr="00DC202A" w:rsidRDefault="009653F8" w:rsidP="00AB3314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36984BA2" w14:textId="77777777" w:rsidR="009653F8" w:rsidRPr="00DC202A" w:rsidRDefault="009653F8" w:rsidP="00AB3314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9653F8" w:rsidRPr="000D24FD" w14:paraId="11BE91A9" w14:textId="77777777" w:rsidTr="00AB3314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AEE8B24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6C5CA783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399338B6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5FF37C27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EEBC70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53BFC71D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7F4686BD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ED61" w14:textId="77777777" w:rsidR="009653F8" w:rsidRPr="000D24FD" w:rsidRDefault="009653F8" w:rsidP="00AB3314">
            <w:pPr>
              <w:jc w:val="center"/>
              <w:rPr>
                <w:rFonts w:cstheme="minorHAnsi"/>
                <w:i/>
              </w:rPr>
            </w:pPr>
          </w:p>
        </w:tc>
      </w:tr>
      <w:tr w:rsidR="009653F8" w:rsidRPr="000D24FD" w14:paraId="467D10E6" w14:textId="77777777" w:rsidTr="00AB3314">
        <w:trPr>
          <w:trHeight w:val="843"/>
        </w:trPr>
        <w:tc>
          <w:tcPr>
            <w:tcW w:w="568" w:type="dxa"/>
            <w:vAlign w:val="center"/>
          </w:tcPr>
          <w:p w14:paraId="56E6B7B1" w14:textId="77777777" w:rsidR="009653F8" w:rsidRPr="00484781" w:rsidRDefault="009653F8" w:rsidP="00AB3314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C21DD16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A2B8263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2235F14D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A76C894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92B0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9653F8" w:rsidRPr="000D24FD" w14:paraId="760D95F1" w14:textId="77777777" w:rsidTr="00AB3314">
        <w:trPr>
          <w:trHeight w:val="843"/>
        </w:trPr>
        <w:tc>
          <w:tcPr>
            <w:tcW w:w="568" w:type="dxa"/>
            <w:vAlign w:val="center"/>
          </w:tcPr>
          <w:p w14:paraId="46FE32C7" w14:textId="77777777" w:rsidR="009653F8" w:rsidRPr="00484781" w:rsidRDefault="009653F8" w:rsidP="00AB3314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0EED35D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52F4CD0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2A2799E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E2062C3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ADCF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9653F8" w:rsidRPr="000D24FD" w14:paraId="37E9755F" w14:textId="77777777" w:rsidTr="00AB3314">
        <w:trPr>
          <w:trHeight w:val="843"/>
        </w:trPr>
        <w:tc>
          <w:tcPr>
            <w:tcW w:w="568" w:type="dxa"/>
            <w:vAlign w:val="center"/>
          </w:tcPr>
          <w:p w14:paraId="023E4427" w14:textId="77777777" w:rsidR="009653F8" w:rsidRPr="00484781" w:rsidRDefault="009653F8" w:rsidP="00AB3314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9C93A8D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7D7F769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233B4CDD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5008C55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6EBE" w14:textId="77777777" w:rsidR="009653F8" w:rsidRPr="000D24FD" w:rsidRDefault="009653F8" w:rsidP="00AB3314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8E3F2B7" w14:textId="77777777" w:rsidR="009653F8" w:rsidRDefault="009653F8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37E692E9" w14:textId="77777777" w:rsidR="009653F8" w:rsidRDefault="009653F8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1D6FE7B7" w14:textId="77777777" w:rsidR="009653F8" w:rsidRDefault="009653F8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2C1DE8E9" w14:textId="239EC81E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484781">
        <w:rPr>
          <w:rFonts w:cstheme="minorHAnsi"/>
        </w:rPr>
        <w:t>zamówienia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Default="00A62B4C" w:rsidP="00A62B4C">
      <w:pPr>
        <w:rPr>
          <w:rFonts w:ascii="Verdana" w:eastAsia="Verdana" w:hAnsi="Verdana" w:cs="Times New Roman"/>
        </w:rPr>
      </w:pPr>
    </w:p>
    <w:p w14:paraId="29A1BA7D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7E7F7C02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5E9AE111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39139005" w14:textId="77777777" w:rsidR="00962AB2" w:rsidRPr="00962AB2" w:rsidRDefault="00962AB2" w:rsidP="00962AB2">
      <w:pPr>
        <w:rPr>
          <w:rFonts w:ascii="Verdana" w:eastAsia="Verdana" w:hAnsi="Verdana" w:cs="Times New Roman"/>
        </w:rPr>
      </w:pPr>
    </w:p>
    <w:p w14:paraId="2533A6CF" w14:textId="77777777" w:rsidR="00962AB2" w:rsidRDefault="00962AB2" w:rsidP="00962AB2">
      <w:pPr>
        <w:rPr>
          <w:rFonts w:ascii="Verdana" w:eastAsia="Verdana" w:hAnsi="Verdana" w:cs="Times New Roman"/>
        </w:rPr>
      </w:pPr>
    </w:p>
    <w:p w14:paraId="2BB58704" w14:textId="6E0977FF" w:rsidR="00962AB2" w:rsidRPr="00962AB2" w:rsidRDefault="00962AB2" w:rsidP="00962AB2">
      <w:pPr>
        <w:tabs>
          <w:tab w:val="left" w:pos="1943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962AB2" w:rsidRPr="00962AB2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3BD6" w14:textId="77777777" w:rsidR="00DC1FAA" w:rsidRDefault="00DC1FAA" w:rsidP="00582CE9">
      <w:pPr>
        <w:spacing w:after="0"/>
      </w:pPr>
      <w:r>
        <w:separator/>
      </w:r>
    </w:p>
  </w:endnote>
  <w:endnote w:type="continuationSeparator" w:id="0">
    <w:p w14:paraId="788ED9CF" w14:textId="77777777" w:rsidR="00DC1FAA" w:rsidRDefault="00DC1FA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51375" w14:textId="77777777" w:rsidR="00DC1FAA" w:rsidRDefault="00DC1FAA" w:rsidP="00582CE9">
      <w:pPr>
        <w:spacing w:after="0"/>
      </w:pPr>
      <w:r>
        <w:separator/>
      </w:r>
    </w:p>
  </w:footnote>
  <w:footnote w:type="continuationSeparator" w:id="0">
    <w:p w14:paraId="322BCC65" w14:textId="77777777" w:rsidR="00DC1FAA" w:rsidRDefault="00DC1FA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1E5320B6" w14:textId="77777777" w:rsidR="00C4735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C078353" w14:textId="77777777" w:rsidR="009653F8" w:rsidRDefault="009653F8" w:rsidP="009653F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Projekt i budowa przyłączy elektroenergetycznych </w:t>
          </w:r>
          <w:proofErr w:type="spellStart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Rejonu Energetycznego Łomża PGE Dystrybucja S.A. Oddział Białystok - 4 części</w:t>
          </w:r>
        </w:p>
        <w:p w14:paraId="5205B493" w14:textId="5745EFD3" w:rsidR="00347E8D" w:rsidRPr="006B2C28" w:rsidRDefault="009653F8" w:rsidP="009653F8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7"/>
  </w:num>
  <w:num w:numId="2" w16cid:durableId="1640039819">
    <w:abstractNumId w:val="7"/>
  </w:num>
  <w:num w:numId="3" w16cid:durableId="26416173">
    <w:abstractNumId w:val="12"/>
  </w:num>
  <w:num w:numId="4" w16cid:durableId="667102513">
    <w:abstractNumId w:val="19"/>
  </w:num>
  <w:num w:numId="5" w16cid:durableId="1331298959">
    <w:abstractNumId w:val="17"/>
  </w:num>
  <w:num w:numId="6" w16cid:durableId="2092501302">
    <w:abstractNumId w:val="17"/>
  </w:num>
  <w:num w:numId="7" w16cid:durableId="1498769552">
    <w:abstractNumId w:val="3"/>
  </w:num>
  <w:num w:numId="8" w16cid:durableId="1714574311">
    <w:abstractNumId w:val="26"/>
  </w:num>
  <w:num w:numId="9" w16cid:durableId="661474580">
    <w:abstractNumId w:val="16"/>
  </w:num>
  <w:num w:numId="10" w16cid:durableId="2071420758">
    <w:abstractNumId w:val="4"/>
  </w:num>
  <w:num w:numId="11" w16cid:durableId="319234193">
    <w:abstractNumId w:val="13"/>
  </w:num>
  <w:num w:numId="12" w16cid:durableId="370496119">
    <w:abstractNumId w:val="11"/>
  </w:num>
  <w:num w:numId="13" w16cid:durableId="359746659">
    <w:abstractNumId w:val="25"/>
  </w:num>
  <w:num w:numId="14" w16cid:durableId="583150721">
    <w:abstractNumId w:val="21"/>
  </w:num>
  <w:num w:numId="15" w16cid:durableId="527335136">
    <w:abstractNumId w:val="15"/>
  </w:num>
  <w:num w:numId="16" w16cid:durableId="1866554795">
    <w:abstractNumId w:val="9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7"/>
  </w:num>
  <w:num w:numId="21" w16cid:durableId="843128442">
    <w:abstractNumId w:val="1"/>
  </w:num>
  <w:num w:numId="22" w16cid:durableId="526137445">
    <w:abstractNumId w:val="14"/>
  </w:num>
  <w:num w:numId="23" w16cid:durableId="388069103">
    <w:abstractNumId w:val="10"/>
  </w:num>
  <w:num w:numId="24" w16cid:durableId="2143840745">
    <w:abstractNumId w:val="20"/>
  </w:num>
  <w:num w:numId="25" w16cid:durableId="704864611">
    <w:abstractNumId w:val="24"/>
  </w:num>
  <w:num w:numId="26" w16cid:durableId="1653096620">
    <w:abstractNumId w:val="2"/>
  </w:num>
  <w:num w:numId="27" w16cid:durableId="308021056">
    <w:abstractNumId w:val="23"/>
  </w:num>
  <w:num w:numId="28" w16cid:durableId="1821268679">
    <w:abstractNumId w:val="22"/>
  </w:num>
  <w:num w:numId="29" w16cid:durableId="7296885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6BC6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3693E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4ED2"/>
    <w:rsid w:val="002B5C62"/>
    <w:rsid w:val="002C470F"/>
    <w:rsid w:val="002D4CAD"/>
    <w:rsid w:val="002D4E07"/>
    <w:rsid w:val="002F10CA"/>
    <w:rsid w:val="00302B3F"/>
    <w:rsid w:val="00303C67"/>
    <w:rsid w:val="0031080F"/>
    <w:rsid w:val="00310CB3"/>
    <w:rsid w:val="00347E8D"/>
    <w:rsid w:val="003547CB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41F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5D1A"/>
    <w:rsid w:val="0051760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4524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FA0"/>
    <w:rsid w:val="006F3B57"/>
    <w:rsid w:val="006F5F72"/>
    <w:rsid w:val="00710355"/>
    <w:rsid w:val="00720ED1"/>
    <w:rsid w:val="007246D0"/>
    <w:rsid w:val="00726BF1"/>
    <w:rsid w:val="00727EC1"/>
    <w:rsid w:val="0073187A"/>
    <w:rsid w:val="007328A3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2A8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7F4401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52F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3F8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7314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27BB"/>
    <w:rsid w:val="00B83A96"/>
    <w:rsid w:val="00B83F8A"/>
    <w:rsid w:val="00BA0FF4"/>
    <w:rsid w:val="00BA183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62A6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1FAA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6DCF"/>
    <w:rsid w:val="00F21DD8"/>
    <w:rsid w:val="00F25128"/>
    <w:rsid w:val="00F32BD1"/>
    <w:rsid w:val="00F377D2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7 do SWZ.docx</dmsv2BaseFileName>
    <dmsv2BaseDisplayName xmlns="http://schemas.microsoft.com/sharepoint/v3">4316 - Załącznik nr 7 do SWZ</dmsv2BaseDisplayName>
    <dmsv2SWPP2ObjectNumber xmlns="http://schemas.microsoft.com/sharepoint/v3">POST/DYS/OB/GZ/04316/2025                         </dmsv2SWPP2ObjectNumber>
    <dmsv2SWPP2SumMD5 xmlns="http://schemas.microsoft.com/sharepoint/v3">ce87ddaad015246afe8f372ab8607bc3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24011208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JEUP5JKVCYQC-1133723987-21948</_dlc_DocId>
    <_dlc_DocIdUrl xmlns="a19cb1c7-c5c7-46d4-85ae-d83685407bba">
      <Url>https://swpp2.dms.gkpge.pl/sites/41/_layouts/15/DocIdRedir.aspx?ID=JEUP5JKVCYQC-1133723987-21948</Url>
      <Description>JEUP5JKVCYQC-1133723987-21948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B929B-4320-4014-BC88-9067FEDEF2BA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906662-8571-460C-9150-6895EA82216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5</cp:revision>
  <cp:lastPrinted>2024-07-15T11:21:00Z</cp:lastPrinted>
  <dcterms:created xsi:type="dcterms:W3CDTF">2025-12-04T06:55:00Z</dcterms:created>
  <dcterms:modified xsi:type="dcterms:W3CDTF">2025-12-15T10:02:00Z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692113b3-6479-46d4-832b-c69e96f116e5</vt:lpwstr>
  </property>
</Properties>
</file>